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De acuerdo con la Ley 27/2003 de 16 de diciembre, de medidas para la modernización del gobierno local, la Junta de Gobierno Local del Ayuntamiento de Cehegín está integrada por el Alcalde y un número de Concejales no superior al tercio del número legal de los mismos, nombrados y separados libremente por éste, dando cuenta al Pleno.</w:t>
      </w:r>
    </w:p>
    <w:p>
      <w:pPr/>
      <w:r>
        <w:rPr/>
        <w:t xml:space="preserve">Destaca entre sus competencias la asistencia al Alcalde en el ejercicio de sus atribuciones así como cualquiera otra que el Alcalde u otro órgano municipal le delegue o le atribuyan las leyes.</w:t>
      </w:r>
    </w:p>
    <w:p>
      <w:pPr/>
      <w:r>
        <w:rPr/>
        <w:t xml:space="preserve">Las sesiones se celebran ordinariamente todos los martes a las 19 horas. El Alcalde puede convocar las sesiones extraordinarias que estime necesarias.</w:t>
      </w:r>
    </w:p>
    <w:p>
      <w:pPr/>
      <w:r>
        <w:rPr/>
        <w:t xml:space="preserve">Los Tenientes de Alcalde sustituyen, por el orden de su nombramiento y en los casos de vacante, ausencia o enfermedad, a el Alcalde, a quienes éste designa de entre los miembros de esta Junta de Gobierno Local.</w:t>
      </w:r>
    </w:p>
    <w:p>
      <w:pPr/>
      <w:r>
        <w:rPr/>
        <w:t xml:space="preserve">Además, el Alcade puede delegar el ejercicio de determinadas atribuciones en los miembros de la Junta de Gobierno Local, en los Tenientes de Alcalde, o en favor de cualquiera Concejales, aunque no pertenencieran a aquella, para cometidos específicos.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Miembros de la Junta de Gobierno Local:</w:t>
      </w:r>
    </w:p>
    <w:p>
      <w:pPr/>
      <w:r>
        <w:rPr/>
        <w:t xml:space="preserve"> </w:t>
      </w:r>
    </w:p>
    <w:p>
      <w:pPr/>
      <w:r>
        <w:rPr/>
        <w:t xml:space="preserve">                  ALCALDE – PRESIDENTE: Jerónimo Moya Puerta</w:t>
      </w:r>
    </w:p>
    <w:p>
      <w:pPr>
        <w:jc w:val="start"/>
      </w:pPr>
      <w:r>
        <w:rPr/>
        <w:t xml:space="preserve">1º TENIENTE DE ALCALDE: Maravillas Alicia del Amor Galo</w:t>
      </w:r>
    </w:p>
    <w:p>
      <w:pPr/>
      <w:r>
        <w:rPr/>
        <w:t xml:space="preserve">2º TENIENTE DE ALCALDE: María Dolores Águdo Valdés</w:t>
      </w:r>
    </w:p>
    <w:p>
      <w:pPr/>
      <w:r>
        <w:rPr/>
        <w:t xml:space="preserve">3º TENIENTE DE ALCALDE: María José de Maya García</w:t>
      </w:r>
    </w:p>
    <w:p>
      <w:pPr/>
      <w:r>
        <w:rPr/>
        <w:t xml:space="preserve">4º TENIENTE DE ALCALDE: Pedro Lorencio Pérez</w:t>
      </w:r>
    </w:p>
    <w:p>
      <w:pPr>
        <w:jc w:val="start"/>
      </w:pPr>
      <w:r>
        <w:rPr/>
        <w:t xml:space="preserve">5º TENIENTE DE ALCALDE: Juan Martínez García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2026-10-07T02:08:54+00:00</dcterms:created>
  <dcterms:modified xsi:type="dcterms:W3CDTF">2026-10-07T02:08:54+00:00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