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  <w:u w:val="single"/>
        </w:rPr>
        <w:t xml:space="preserve">1.- MANCOMUNIDAD DE SERVICIOS DE LA COMARCA DEL NOROESTE</w:t>
      </w:r>
      <w:r>
        <w:rPr/>
        <w:t xml:space="preserve">.</w:t>
      </w:r>
    </w:p>
    <w:tbl>
      <w:tblGrid>
        <w:gridCol w:w="199850" w:type="dxa"/>
        <w:gridCol w:w="291550" w:type="dxa"/>
      </w:tblGrid>
      <w:tblPr>
        <w:tblW w:w="423900" w:type="pct"/>
        <w:tblLayout w:type="autofit"/>
        <w:bidiVisual w:val="0"/>
      </w:tblPr>
      <w:tr>
        <w:trPr>
          <w:tblHeader w:val="1"/>
        </w:trPr>
        <w:tc>
          <w:tcPr>
            <w:tcW w:w="199850" w:type="pct"/>
            <w:gridSpan w:val="2"/>
          </w:tcPr>
          <w:p>
            <w:pPr/>
            <w:r>
              <w:rPr/>
              <w:t xml:space="preserve">Titulares</w:t>
            </w:r>
          </w:p>
        </w:tc>
        <w:tc>
          <w:tcPr>
            <w:tcW w:w="291550" w:type="pct"/>
          </w:tcPr>
          <w:p>
            <w:pPr/>
            <w:r>
              <w:rPr/>
              <w:t xml:space="preserve">Suplentes</w:t>
            </w:r>
          </w:p>
        </w:tc>
      </w:tr>
      <w:tr>
        <w:trPr/>
        <w:tc>
          <w:tcPr>
            <w:tcW w:w="199850" w:type="pct"/>
            <w:gridSpan w:val="2"/>
          </w:tcPr>
          <w:p>
            <w:pPr/>
            <w:r>
              <w:rPr/>
              <w:t xml:space="preserve">Dña. Maravillas Alicia del Amor Galo</w:t>
            </w:r>
          </w:p>
        </w:tc>
        <w:tc>
          <w:tcPr>
            <w:tcW w:w="291550" w:type="pct"/>
          </w:tcPr>
          <w:p>
            <w:pPr/>
            <w:r>
              <w:rPr/>
              <w:t xml:space="preserve">D. Juan Martínez García</w:t>
            </w:r>
          </w:p>
        </w:tc>
      </w:tr>
      <w:tr>
        <w:trPr/>
        <w:tc>
          <w:tcPr>
            <w:tcW w:w="199850" w:type="pct"/>
            <w:gridSpan w:val="2"/>
          </w:tcPr>
          <w:p>
            <w:pPr/>
            <w:r>
              <w:rPr/>
              <w:t xml:space="preserve">Dña. María Josefa de Mayas García</w:t>
            </w:r>
          </w:p>
        </w:tc>
        <w:tc>
          <w:tcPr>
            <w:tcW w:w="291550" w:type="pct"/>
          </w:tcPr>
          <w:p>
            <w:pPr/>
            <w:r>
              <w:rPr/>
              <w:t xml:space="preserve">D. Pedro Lorencio Pérez</w:t>
            </w:r>
          </w:p>
        </w:tc>
      </w:tr>
      <w:tr>
        <w:trPr/>
        <w:tc>
          <w:tcPr>
            <w:tcW w:w="199850" w:type="pct"/>
            <w:gridSpan w:val="2"/>
          </w:tcPr>
          <w:p>
            <w:pPr/>
            <w:r>
              <w:rPr/>
              <w:t xml:space="preserve">D. Jerónimo Moya Puerta</w:t>
            </w:r>
          </w:p>
        </w:tc>
        <w:tc>
          <w:tcPr>
            <w:tcW w:w="291550" w:type="pct"/>
          </w:tcPr>
          <w:p>
            <w:pPr/>
            <w:r>
              <w:rPr/>
              <w:t xml:space="preserve">D. Juan Guillén García</w:t>
            </w:r>
          </w:p>
        </w:tc>
      </w:tr>
      <w:tr>
        <w:trPr/>
        <w:tc>
          <w:tcPr>
            <w:tcW w:w="199850" w:type="pct"/>
            <w:gridSpan w:val="2"/>
          </w:tcPr>
          <w:p>
            <w:pPr/>
            <w:r>
              <w:rPr/>
              <w:t xml:space="preserve">Dña. María Victoria Pérez Fernández</w:t>
            </w:r>
          </w:p>
        </w:tc>
        <w:tc>
          <w:tcPr>
            <w:tcW w:w="291550" w:type="pct"/>
          </w:tcPr>
          <w:p>
            <w:pPr/>
            <w:r>
              <w:rPr/>
              <w:t xml:space="preserve">Dña. Laura Aznar Marín</w:t>
            </w:r>
          </w:p>
        </w:tc>
      </w:tr>
      <w:tr>
        <w:trPr/>
        <w:tc>
          <w:tcPr>
            <w:tcW w:w="199850" w:type="pct"/>
            <w:gridSpan w:val="2"/>
          </w:tcPr>
          <w:p>
            <w:pPr/>
            <w:r>
              <w:rPr/>
              <w:t xml:space="preserve">Dña. Tania Ross Sánchez</w:t>
            </w:r>
          </w:p>
        </w:tc>
        <w:tc>
          <w:tcPr>
            <w:tcW w:w="291550" w:type="pct"/>
          </w:tcPr>
          <w:p>
            <w:pPr/>
            <w:r>
              <w:rPr>
                <w:b w:val="1"/>
                <w:bCs w:val="1"/>
              </w:rPr>
              <w:t xml:space="preserve">D. José Santos Abril Botía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2.- CONSORCIO PARA LA GESTIÓN DE RESIDUOS DE LA REGIÓN DE MURCIA.</w:t>
      </w:r>
    </w:p>
    <w:tbl>
      <w:tblGrid>
        <w:gridCol w:w="25950" w:type="dxa"/>
        <w:gridCol w:w="265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Jerónimo Moya Puerta 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Pedro Lorencio Pérez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Maravillas Alicia del Amor Galo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3.-CONSORCIO REGIONAL DE EXTINCIÓN DE INCENDIOS Y SALVAMENTO</w:t>
      </w:r>
    </w:p>
    <w:tbl>
      <w:tblGrid>
        <w:gridCol w:w="21850" w:type="dxa"/>
        <w:gridCol w:w="242850" w:type="dxa"/>
      </w:tblGrid>
      <w:tblPr>
        <w:tblW w:w="469450" w:type="pct"/>
        <w:tblLayout w:type="autofit"/>
        <w:bidiVisual w:val="0"/>
      </w:tblPr>
      <w:tr>
        <w:trPr>
          <w:tblHeader w:val="1"/>
        </w:trPr>
        <w:tc>
          <w:tcPr>
            <w:tcW w:w="21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428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1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Maravillas Alicia del Amor Galo</w:t>
            </w:r>
          </w:p>
        </w:tc>
        <w:tc>
          <w:tcPr>
            <w:tcW w:w="242850" w:type="pct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4.- MANCOMUNIDAD DE LOS CANALES DEL TAIBILLA.</w:t>
      </w:r>
    </w:p>
    <w:tbl>
      <w:tblGrid>
        <w:gridCol w:w="98150" w:type="dxa"/>
        <w:gridCol w:w="166550" w:type="dxa"/>
      </w:tblGrid>
      <w:tblPr>
        <w:tblW w:w="469450" w:type="pct"/>
        <w:tblLayout w:type="autofit"/>
        <w:bidiVisual w:val="0"/>
      </w:tblPr>
      <w:tr>
        <w:trPr>
          <w:tblHeader w:val="1"/>
        </w:trPr>
        <w:tc>
          <w:tcPr>
            <w:tcW w:w="981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16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981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Jerónimo de Moya Puerta</w:t>
            </w:r>
          </w:p>
        </w:tc>
        <w:tc>
          <w:tcPr>
            <w:tcW w:w="166550" w:type="pct"/>
          </w:tcPr>
          <w:p>
            <w:pPr/>
            <w:r>
              <w:rPr>
                <w:b w:val="1"/>
                <w:bCs w:val="1"/>
              </w:rPr>
              <w:t xml:space="preserve">Dña. Maravillas Alicia del Amor Galo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5.-FEDERACIÓN DE MUNICIPIOS DE LA REGIÓN DE MURCIA.</w:t>
      </w:r>
    </w:p>
    <w:tbl>
      <w:tblGrid>
        <w:gridCol w:w="454250" w:type="dxa"/>
        <w:gridCol w:w="5140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4542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5140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4542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Jerónimo de Moya Puerta</w:t>
            </w:r>
          </w:p>
        </w:tc>
        <w:tc>
          <w:tcPr>
            <w:tcW w:w="51400" w:type="pct"/>
          </w:tcPr>
          <w:p>
            <w:pPr/>
            <w:r>
              <w:rPr>
                <w:b w:val="1"/>
                <w:bCs w:val="1"/>
              </w:rPr>
              <w:t xml:space="preserve">Dña. Maravillas Alicia del Amor Galo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6.-CONSEJO DE ADMINISTRACIÓN (CONSEJERO) DE LA MERCANTIL INICIATIVAS PARA EL DESARROLLO DE CEHEGÍN S.L., </w:t>
      </w:r>
      <w:r>
        <w:rPr>
          <w:b w:val="1"/>
          <w:bCs w:val="1"/>
        </w:rPr>
        <w:t xml:space="preserve">conforme a su escritura de constitución, al Alcalde del Excmo. Ayuntamiento de Cehegín , D. JERÓNIMO MOYA PUERTA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7.-</w:t>
      </w:r>
      <w:r>
        <w:rPr>
          <w:b w:val="1"/>
          <w:bCs w:val="1"/>
          <w:u w:val="single"/>
        </w:rPr>
        <w:t xml:space="preserve">COMISIÓN DE SEGUIMIENTO DEL CONVENIO DE COLABORACIÓN ENTRE EL AYUNTAMIENTO DE CEHEGÍN Y LA SOCIEDAD ECOLÓGICA PARA EL RECICLADO DE LOS ENVASES DE VIDRIO A:</w:t>
      </w:r>
    </w:p>
    <w:tbl>
      <w:tblGrid>
        <w:gridCol w:w="25950" w:type="dxa"/>
        <w:gridCol w:w="265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Maravillas Alicia del Amor Galo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María Josefa de Mayas García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Jerónimo Moya Puerta 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8.-CONSEJO ASESOR MUNICIPAL DE BIENESTAR SOCIAL A:</w:t>
      </w:r>
    </w:p>
    <w:tbl>
      <w:tblGrid>
        <w:gridCol w:w="25950" w:type="dxa"/>
        <w:gridCol w:w="265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Presidente: Dña. Maravillas Alicia del Amor Galo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Vicepresidente: Dña. María Josefa de Mayas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Jerónimo Moya Puerta 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Mónica Sánchez Abril 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Laura Aznar Marín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Tania Ros Sánchez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María Victoria Pérez Fernández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Francisco Chico Molina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9.-PRESIDENTE DEL CONSEJO DE DEPORTES</w:t>
      </w:r>
    </w:p>
    <w:tbl>
      <w:tblGrid>
        <w:gridCol w:w="25950" w:type="dxa"/>
        <w:gridCol w:w="265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Presidente: D. José Antonio Zafra Corbalán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Maravillas Alicia del Amor Galo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Pedro Lorencio Pérez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Jerónimo Moya Puerta 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José Santos Abril Botía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Laura Aznar Marín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José Rafael Rocamora Gabarrón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Ismael Abellán García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10.-MANCOMUNIDAD DE SERVICIOS TURÍSTICOS DEL NOROESTE A.</w:t>
      </w:r>
    </w:p>
    <w:tbl>
      <w:tblGrid>
        <w:gridCol w:w="25950" w:type="dxa"/>
        <w:gridCol w:w="265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Jerónimo Moya Puerta 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Maravillas Alicia del Amor Galo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María Josefa de Mayas García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Pedro Lorencio Pérez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José Rafael Rocamora Gabarrón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Maravillas Fernández García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11.- COMISIÓN DE SEGUIMIENTO DEL CONVENIO CON LA ASOCIACIÓN DE COMERCIO DE CEHEGÍN:</w:t>
      </w:r>
    </w:p>
    <w:tbl>
      <w:tblGrid>
        <w:gridCol w:w="25950" w:type="dxa"/>
        <w:gridCol w:w="265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María Dolores Agudo Valdés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María Josefa de Maya García</w:t>
            </w:r>
          </w:p>
        </w:tc>
      </w:tr>
      <w:tr>
        <w:trPr/>
        <w:tc>
          <w:tcPr>
            <w:tcW w:w="259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Jerónimo Moya Puerta 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Maravillas Alicia del Amor Galo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12.-CONSORCIO DE LAS VÍAS VERDES DE LA REGIÓN DE MURCIA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María Dolores Agudo Valdés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13.-CONSEJO ASESOR REGIONAL DE CAZA Y PESCA FLUVIAL: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José Antonio de Zafra Corbalán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14.-COMISIONES LOCALES DE EMPLEO.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Pedro Lorencio Pérez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15.-RED INTERNACIONAL DE BOSQUES MODELO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Jerónimo Moya Puerta</w:t>
            </w:r>
          </w:p>
        </w:tc>
      </w:tr>
      <w:tr>
        <w:trPr/>
        <w:tc>
          <w:tcPr>
            <w:tcW w:w="416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Ambrosio Morales Martínez</w:t>
            </w:r>
          </w:p>
        </w:tc>
        <w:tc>
          <w:tcPr>
            <w:tcW w:w="2655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16.-CONSEJO SECTORIAL DE LA JUVENTUD  A: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Jose Antonio Zafra Corbalán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Mónica Sánchez Abril 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17.-CONSEJO MUNICIPAL DE MUJER, IGUALDAD Y PROGRESO SOCIAL:</w:t>
      </w:r>
      <w:r>
        <w:rPr>
          <w:b w:val="1"/>
          <w:bCs w:val="1"/>
        </w:rPr>
        <w:t xml:space="preserve"> </w:t>
      </w:r>
    </w:p>
    <w:tbl>
      <w:tblGrid>
        <w:gridCol w:w="314750" w:type="dxa"/>
        <w:gridCol w:w="189050" w:type="dxa"/>
      </w:tblGrid>
      <w:tblPr>
        <w:tblW w:w="36350" w:type="pct"/>
        <w:tblLayout w:type="autofit"/>
        <w:bidiVisual w:val="0"/>
      </w:tblPr>
      <w:tr>
        <w:trPr>
          <w:tblHeader w:val="1"/>
        </w:trPr>
        <w:tc>
          <w:tcPr>
            <w:tcW w:w="3147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1890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3147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Mónica Sánchez Abril</w:t>
            </w:r>
          </w:p>
        </w:tc>
        <w:tc>
          <w:tcPr>
            <w:tcW w:w="189050" w:type="pct"/>
          </w:tcPr>
          <w:p>
            <w:pPr/>
            <w:r>
              <w:rPr>
                <w:b w:val="1"/>
                <w:bCs w:val="1"/>
              </w:rPr>
              <w:t xml:space="preserve">D. Jerónimo Moya Puerta</w:t>
            </w:r>
          </w:p>
        </w:tc>
      </w:tr>
      <w:tr>
        <w:trPr/>
        <w:tc>
          <w:tcPr>
            <w:tcW w:w="3147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María José de Maya García</w:t>
            </w:r>
          </w:p>
        </w:tc>
        <w:tc>
          <w:tcPr>
            <w:tcW w:w="189050" w:type="pct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</w:tr>
      <w:tr>
        <w:trPr/>
        <w:tc>
          <w:tcPr>
            <w:tcW w:w="3147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Dña. Tania Ros Sánchez</w:t>
            </w:r>
          </w:p>
        </w:tc>
        <w:tc>
          <w:tcPr>
            <w:tcW w:w="189050" w:type="pct"/>
          </w:tcPr>
          <w:p>
            <w:pPr/>
            <w:r>
              <w:rPr>
                <w:b w:val="1"/>
                <w:bCs w:val="1"/>
              </w:rPr>
              <w:t xml:space="preserve">D. José Rafael Rocamora Gabarrón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18.-PRESIDENTE DE LA OFICINA PERMANENTE DE LA AGENDA 21</w:t>
      </w:r>
      <w:r>
        <w:rPr>
          <w:b w:val="1"/>
          <w:bCs w:val="1"/>
        </w:rPr>
        <w:t xml:space="preserve"> LOCAL.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19.-PRESIDENTE DE LA COMISIÓN MUNICIPAL DE MEDIO AMBIENTE: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Juan Martínez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20.-CONSORCIO DEL PLAN DE DESARROLLO: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Pedro Lorencio Pérez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21.- SOCIEDAD INTEGRAL PARA EL DESARROLLO RURAL A: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Jerónimo Moya Puerta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Marvillas Alicia del Amor Galo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u w:val="single"/>
        </w:rPr>
        <w:t xml:space="preserve">22.- MESA LOCAL DE EMPLEO:</w:t>
      </w:r>
    </w:p>
    <w:tbl>
      <w:tblGrid>
        <w:gridCol w:w="288400" w:type="dxa"/>
        <w:gridCol w:w="26550" w:type="dxa"/>
      </w:tblGrid>
      <w:tblPr>
        <w:tblW w:w="416450" w:type="pct"/>
        <w:tblLayout w:type="autofit"/>
        <w:bidiVisual w:val="0"/>
      </w:tblPr>
      <w:tr>
        <w:trPr>
          <w:tblHeader w:val="1"/>
        </w:trPr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Titulares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Suplentes</w:t>
            </w:r>
          </w:p>
        </w:tc>
      </w:tr>
      <w:tr>
        <w:trPr/>
        <w:tc>
          <w:tcPr>
            <w:tcW w:w="28840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Juan Guillén García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Jerónimo Moya Puerta</w:t>
            </w:r>
          </w:p>
        </w:tc>
      </w:tr>
      <w:tr>
        <w:trPr/>
        <w:tc>
          <w:tcPr>
            <w:tcW w:w="416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Pedro Lorencio Pérez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Dña. María José de Maya García</w:t>
            </w:r>
          </w:p>
        </w:tc>
      </w:tr>
      <w:tr>
        <w:trPr/>
        <w:tc>
          <w:tcPr>
            <w:tcW w:w="416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D. Francisco Chico Molina</w:t>
            </w:r>
          </w:p>
        </w:tc>
        <w:tc>
          <w:tcPr>
            <w:tcW w:w="26550" w:type="pct"/>
          </w:tcPr>
          <w:p>
            <w:pPr/>
            <w:r>
              <w:rPr>
                <w:b w:val="1"/>
                <w:bCs w:val="1"/>
              </w:rPr>
              <w:t xml:space="preserve">D. José Rafael Rocamora Gabarrón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2026-07-08T19:24:15+00:00</dcterms:created>
  <dcterms:modified xsi:type="dcterms:W3CDTF">2026-07-08T19:24:15+00:00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